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375" w:rsidRDefault="00F83375" w:rsidP="00F83375">
      <w:pPr>
        <w:spacing w:after="0" w:line="240" w:lineRule="auto"/>
        <w:jc w:val="center"/>
        <w:rPr>
          <w:rFonts w:ascii="Verdana" w:eastAsia="Times New Roman" w:hAnsi="Verdana" w:cs="Times New Roman"/>
          <w:color w:val="111111"/>
          <w:sz w:val="20"/>
          <w:szCs w:val="20"/>
          <w:shd w:val="clear" w:color="auto" w:fill="FFFFFF"/>
        </w:rPr>
      </w:pPr>
      <w:r>
        <w:rPr>
          <w:rFonts w:ascii="Verdana" w:eastAsia="Times New Roman" w:hAnsi="Verdana" w:cs="Times New Roman"/>
          <w:noProof/>
          <w:color w:val="111111"/>
          <w:sz w:val="20"/>
          <w:szCs w:val="20"/>
          <w:shd w:val="clear" w:color="auto" w:fill="FFFFFF"/>
        </w:rPr>
        <w:drawing>
          <wp:inline distT="0" distB="0" distL="0" distR="0">
            <wp:extent cx="1221638" cy="814425"/>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 Are BC.jpg"/>
                    <pic:cNvPicPr/>
                  </pic:nvPicPr>
                  <pic:blipFill>
                    <a:blip r:embed="rId6">
                      <a:extLst>
                        <a:ext uri="{28A0092B-C50C-407E-A947-70E740481C1C}">
                          <a14:useLocalDpi xmlns:a14="http://schemas.microsoft.com/office/drawing/2010/main" val="0"/>
                        </a:ext>
                      </a:extLst>
                    </a:blip>
                    <a:stretch>
                      <a:fillRect/>
                    </a:stretch>
                  </pic:blipFill>
                  <pic:spPr>
                    <a:xfrm>
                      <a:off x="0" y="0"/>
                      <a:ext cx="1268090" cy="845393"/>
                    </a:xfrm>
                    <a:prstGeom prst="rect">
                      <a:avLst/>
                    </a:prstGeom>
                  </pic:spPr>
                </pic:pic>
              </a:graphicData>
            </a:graphic>
          </wp:inline>
        </w:drawing>
      </w:r>
    </w:p>
    <w:p w:rsidR="00F83375" w:rsidRDefault="00F83375" w:rsidP="00E45B14">
      <w:pPr>
        <w:spacing w:after="0" w:line="240" w:lineRule="auto"/>
        <w:jc w:val="center"/>
        <w:rPr>
          <w:rFonts w:ascii="Verdana" w:eastAsia="Times New Roman" w:hAnsi="Verdana" w:cs="Times New Roman"/>
          <w:color w:val="111111"/>
          <w:sz w:val="20"/>
          <w:szCs w:val="20"/>
          <w:shd w:val="clear" w:color="auto" w:fill="FFFFFF"/>
        </w:rPr>
      </w:pPr>
    </w:p>
    <w:p w:rsidR="00F83375" w:rsidRDefault="00F83375" w:rsidP="00E45B14">
      <w:pPr>
        <w:spacing w:after="0" w:line="240" w:lineRule="auto"/>
        <w:jc w:val="center"/>
        <w:rPr>
          <w:rFonts w:ascii="Verdana" w:eastAsia="Times New Roman" w:hAnsi="Verdana" w:cs="Times New Roman"/>
          <w:color w:val="111111"/>
          <w:sz w:val="20"/>
          <w:szCs w:val="20"/>
          <w:shd w:val="clear" w:color="auto" w:fill="FFFFFF"/>
        </w:rPr>
      </w:pPr>
      <w:r>
        <w:rPr>
          <w:rFonts w:ascii="Verdana" w:eastAsia="Times New Roman" w:hAnsi="Verdana" w:cs="Times New Roman"/>
          <w:color w:val="111111"/>
          <w:sz w:val="20"/>
          <w:szCs w:val="20"/>
          <w:shd w:val="clear" w:color="auto" w:fill="FFFFFF"/>
        </w:rPr>
        <w:t xml:space="preserve">Barren County Schools are committed to providing you and your child with the highest quality preschool experience.  However, if your child does not qualify for preschool services, we’d like to help you locate high quality childcare in a nurturing and learning environment.   </w:t>
      </w:r>
    </w:p>
    <w:p w:rsidR="00F83375" w:rsidRDefault="00F83375" w:rsidP="00E45B14">
      <w:pPr>
        <w:spacing w:after="0" w:line="240" w:lineRule="auto"/>
        <w:jc w:val="center"/>
        <w:rPr>
          <w:rFonts w:ascii="Verdana" w:eastAsia="Times New Roman" w:hAnsi="Verdana" w:cs="Times New Roman"/>
          <w:color w:val="111111"/>
          <w:sz w:val="20"/>
          <w:szCs w:val="20"/>
          <w:shd w:val="clear" w:color="auto" w:fill="FFFFFF"/>
        </w:rPr>
      </w:pPr>
    </w:p>
    <w:p w:rsidR="00E45B14" w:rsidRPr="006B7313" w:rsidRDefault="00E45B14" w:rsidP="00E45B14">
      <w:pPr>
        <w:spacing w:after="0" w:line="240" w:lineRule="auto"/>
        <w:jc w:val="center"/>
        <w:rPr>
          <w:rFonts w:ascii="Verdana" w:eastAsia="Times New Roman" w:hAnsi="Verdana" w:cs="Times New Roman"/>
          <w:b/>
          <w:color w:val="111111"/>
          <w:sz w:val="20"/>
          <w:szCs w:val="20"/>
          <w:shd w:val="clear" w:color="auto" w:fill="FFFFFF"/>
        </w:rPr>
      </w:pPr>
      <w:r w:rsidRPr="006B7313">
        <w:rPr>
          <w:rFonts w:ascii="Verdana" w:eastAsia="Times New Roman" w:hAnsi="Verdana" w:cs="Times New Roman"/>
          <w:b/>
          <w:color w:val="111111"/>
          <w:sz w:val="20"/>
          <w:szCs w:val="20"/>
          <w:shd w:val="clear" w:color="auto" w:fill="FFFFFF"/>
        </w:rPr>
        <w:t>Kentucky Child Care Assistance Program (CCAP)</w:t>
      </w:r>
    </w:p>
    <w:p w:rsidR="00E45B14" w:rsidRPr="006B7313" w:rsidRDefault="00E45B14" w:rsidP="00E45B14">
      <w:pPr>
        <w:spacing w:after="0" w:line="240" w:lineRule="auto"/>
        <w:jc w:val="center"/>
        <w:rPr>
          <w:rFonts w:ascii="Verdana" w:eastAsia="Times New Roman" w:hAnsi="Verdana" w:cs="Times New Roman"/>
          <w:b/>
          <w:color w:val="111111"/>
          <w:sz w:val="20"/>
          <w:szCs w:val="20"/>
          <w:shd w:val="clear" w:color="auto" w:fill="FFFFFF"/>
        </w:rPr>
      </w:pPr>
    </w:p>
    <w:p w:rsidR="00E45B14" w:rsidRPr="00E45B14" w:rsidRDefault="00E45B14" w:rsidP="00E45B14">
      <w:pPr>
        <w:spacing w:after="0" w:line="240" w:lineRule="auto"/>
        <w:rPr>
          <w:rFonts w:ascii="Verdana" w:eastAsia="Times New Roman" w:hAnsi="Verdana" w:cs="Times New Roman"/>
          <w:color w:val="111111"/>
          <w:sz w:val="20"/>
          <w:szCs w:val="20"/>
          <w:shd w:val="clear" w:color="auto" w:fill="FFFFFF"/>
        </w:rPr>
      </w:pPr>
      <w:r w:rsidRPr="00E45B14">
        <w:rPr>
          <w:rFonts w:ascii="Verdana" w:eastAsia="Times New Roman" w:hAnsi="Verdana" w:cs="Times New Roman"/>
          <w:color w:val="111111"/>
          <w:sz w:val="20"/>
          <w:szCs w:val="20"/>
          <w:shd w:val="clear" w:color="auto" w:fill="FFFFFF"/>
        </w:rPr>
        <w:t>If your child does not qualify for preschool services, you might be able to get assistance with the cost of childcare</w:t>
      </w:r>
      <w:r w:rsidR="006B7313">
        <w:rPr>
          <w:rFonts w:ascii="Verdana" w:eastAsia="Times New Roman" w:hAnsi="Verdana" w:cs="Times New Roman"/>
          <w:color w:val="111111"/>
          <w:sz w:val="20"/>
          <w:szCs w:val="20"/>
          <w:shd w:val="clear" w:color="auto" w:fill="FFFFFF"/>
        </w:rPr>
        <w:t xml:space="preserve"> </w:t>
      </w:r>
      <w:r w:rsidR="006B7313" w:rsidRPr="006B7313">
        <w:rPr>
          <w:rFonts w:ascii="Verdana" w:eastAsia="Times New Roman" w:hAnsi="Verdana" w:cs="Times New Roman"/>
          <w:color w:val="111111"/>
          <w:sz w:val="20"/>
          <w:szCs w:val="20"/>
          <w:u w:val="single"/>
          <w:shd w:val="clear" w:color="auto" w:fill="FFFFFF"/>
        </w:rPr>
        <w:t>at a local daycare setting</w:t>
      </w:r>
      <w:r w:rsidRPr="00E45B14">
        <w:rPr>
          <w:rFonts w:ascii="Verdana" w:eastAsia="Times New Roman" w:hAnsi="Verdana" w:cs="Times New Roman"/>
          <w:color w:val="111111"/>
          <w:sz w:val="20"/>
          <w:szCs w:val="20"/>
          <w:shd w:val="clear" w:color="auto" w:fill="FFFFFF"/>
        </w:rPr>
        <w:t xml:space="preserve">. See the information below and contact any licensed child care provider for more information. </w:t>
      </w:r>
    </w:p>
    <w:p w:rsidR="00E45B14" w:rsidRPr="00E45B14" w:rsidRDefault="00E45B14" w:rsidP="00E45B14">
      <w:pPr>
        <w:spacing w:after="0" w:line="240" w:lineRule="auto"/>
        <w:rPr>
          <w:rFonts w:ascii="Verdana" w:eastAsia="Times New Roman" w:hAnsi="Verdana" w:cs="Times New Roman"/>
          <w:color w:val="111111"/>
          <w:sz w:val="20"/>
          <w:szCs w:val="20"/>
          <w:shd w:val="clear" w:color="auto" w:fill="FFFFFF"/>
        </w:rPr>
      </w:pPr>
    </w:p>
    <w:p w:rsidR="00E45B14" w:rsidRPr="00E45B14" w:rsidRDefault="00E45B14" w:rsidP="00E45B14">
      <w:pPr>
        <w:pStyle w:val="NormalWeb"/>
        <w:spacing w:before="0" w:beforeAutospacing="0" w:after="0" w:afterAutospacing="0"/>
        <w:rPr>
          <w:rFonts w:ascii="Verdana" w:hAnsi="Verdana"/>
          <w:color w:val="000000"/>
          <w:sz w:val="20"/>
          <w:szCs w:val="20"/>
        </w:rPr>
      </w:pPr>
      <w:r w:rsidRPr="00E45B14">
        <w:rPr>
          <w:rFonts w:ascii="Verdana" w:hAnsi="Verdana"/>
          <w:color w:val="000000"/>
          <w:sz w:val="20"/>
          <w:szCs w:val="20"/>
        </w:rPr>
        <w:t>The goal of the CCAP</w:t>
      </w:r>
      <w:r w:rsidRPr="00E45B14">
        <w:rPr>
          <w:rFonts w:ascii="Verdana" w:hAnsi="Verdana"/>
          <w:color w:val="000000"/>
          <w:sz w:val="20"/>
          <w:szCs w:val="20"/>
        </w:rPr>
        <w:t xml:space="preserve"> program is to provide access to quality child care that allows parents to work, attend education and training programs and/or participate in the Kentucky Temporary Assistance Program.</w:t>
      </w:r>
      <w:r w:rsidRPr="00E45B14">
        <w:rPr>
          <w:rFonts w:ascii="Verdana" w:hAnsi="Verdana"/>
          <w:color w:val="000000"/>
          <w:sz w:val="20"/>
          <w:szCs w:val="20"/>
        </w:rPr>
        <w:t xml:space="preserve">  </w:t>
      </w:r>
      <w:r w:rsidRPr="00E45B14">
        <w:rPr>
          <w:rFonts w:ascii="Verdana" w:hAnsi="Verdana"/>
          <w:color w:val="000000"/>
          <w:sz w:val="20"/>
          <w:szCs w:val="20"/>
        </w:rPr>
        <w:t>Child care subsidies are also available for child protective services. Child care services through the CCAP are purchased from licensed, certified and registered providers. </w:t>
      </w:r>
    </w:p>
    <w:p w:rsidR="00E45B14" w:rsidRPr="00E45B14" w:rsidRDefault="00E45B14" w:rsidP="00E45B14">
      <w:pPr>
        <w:pStyle w:val="NormalWeb"/>
        <w:spacing w:before="0" w:beforeAutospacing="0" w:after="0" w:afterAutospacing="0"/>
        <w:rPr>
          <w:rFonts w:ascii="Verdana" w:hAnsi="Verdana"/>
          <w:color w:val="000000"/>
          <w:sz w:val="20"/>
          <w:szCs w:val="20"/>
        </w:rPr>
      </w:pPr>
    </w:p>
    <w:p w:rsidR="00E45B14" w:rsidRPr="00E45B14" w:rsidRDefault="00E45B14" w:rsidP="00E45B14">
      <w:pPr>
        <w:pStyle w:val="NormalWeb"/>
        <w:spacing w:before="0" w:beforeAutospacing="0" w:after="0" w:afterAutospacing="0"/>
        <w:rPr>
          <w:rFonts w:ascii="Verdana" w:hAnsi="Verdana"/>
          <w:color w:val="111111"/>
          <w:sz w:val="20"/>
          <w:szCs w:val="20"/>
          <w:shd w:val="clear" w:color="auto" w:fill="FFFFFF"/>
        </w:rPr>
      </w:pPr>
      <w:r w:rsidRPr="00E45B14">
        <w:rPr>
          <w:rFonts w:ascii="Verdana" w:hAnsi="Verdana"/>
          <w:color w:val="000000"/>
          <w:sz w:val="20"/>
          <w:szCs w:val="20"/>
        </w:rPr>
        <w:t xml:space="preserve">To apply, go to </w:t>
      </w:r>
      <w:hyperlink r:id="rId7" w:history="1">
        <w:r w:rsidRPr="00E45B14">
          <w:rPr>
            <w:rStyle w:val="Hyperlink"/>
            <w:rFonts w:ascii="Verdana" w:hAnsi="Verdana"/>
            <w:sz w:val="20"/>
            <w:szCs w:val="20"/>
            <w:shd w:val="clear" w:color="auto" w:fill="FFFFFF"/>
          </w:rPr>
          <w:t>https://prdweb.chfs.ky.gov/ccapapptrequest/RequestAppointment.aspx</w:t>
        </w:r>
      </w:hyperlink>
      <w:r w:rsidRPr="00E45B14">
        <w:rPr>
          <w:rFonts w:ascii="Verdana" w:hAnsi="Verdana"/>
          <w:color w:val="111111"/>
          <w:sz w:val="20"/>
          <w:szCs w:val="20"/>
          <w:shd w:val="clear" w:color="auto" w:fill="FFFFFF"/>
        </w:rPr>
        <w:t xml:space="preserve">.  Childcare providers can also help with the application process. </w:t>
      </w:r>
    </w:p>
    <w:p w:rsidR="00F83375" w:rsidRPr="00F83375" w:rsidRDefault="00E45B14" w:rsidP="00F83375">
      <w:pPr>
        <w:pStyle w:val="Heading1"/>
        <w:spacing w:before="0" w:after="120" w:line="264" w:lineRule="atLeast"/>
        <w:jc w:val="center"/>
        <w:rPr>
          <w:rFonts w:ascii="Kavoon" w:eastAsia="Times New Roman" w:hAnsi="Kavoon" w:cs="Arial"/>
          <w:color w:val="70B3D0"/>
          <w:kern w:val="36"/>
          <w:sz w:val="48"/>
          <w:szCs w:val="48"/>
        </w:rPr>
      </w:pPr>
      <w:r>
        <w:rPr>
          <w:rFonts w:ascii="Verdana" w:eastAsia="Times New Roman" w:hAnsi="Verdana" w:cs="Times New Roman"/>
          <w:color w:val="111111"/>
          <w:sz w:val="18"/>
          <w:szCs w:val="18"/>
          <w:shd w:val="clear" w:color="auto" w:fill="FFFFFF"/>
        </w:rPr>
        <w:br/>
      </w:r>
      <w:r w:rsidR="00F83375" w:rsidRPr="00F83375">
        <w:rPr>
          <w:rFonts w:ascii="Kavoon" w:eastAsia="Times New Roman" w:hAnsi="Kavoon" w:cs="Arial"/>
          <w:color w:val="70B3D0"/>
          <w:kern w:val="36"/>
          <w:sz w:val="48"/>
          <w:szCs w:val="48"/>
        </w:rPr>
        <w:t>Child Care Assistance Program</w:t>
      </w:r>
    </w:p>
    <w:p w:rsidR="00F83375" w:rsidRPr="00F83375" w:rsidRDefault="00F83375" w:rsidP="00F83375">
      <w:pPr>
        <w:spacing w:after="360" w:line="240" w:lineRule="auto"/>
        <w:rPr>
          <w:rFonts w:ascii="Arial" w:eastAsia="Times New Roman" w:hAnsi="Arial" w:cs="Arial"/>
          <w:color w:val="333333"/>
          <w:sz w:val="21"/>
          <w:szCs w:val="21"/>
        </w:rPr>
      </w:pPr>
      <w:r w:rsidRPr="00F83375">
        <w:rPr>
          <w:rFonts w:ascii="Arial" w:eastAsia="Times New Roman" w:hAnsi="Arial" w:cs="Arial"/>
          <w:color w:val="333333"/>
          <w:sz w:val="21"/>
          <w:szCs w:val="21"/>
        </w:rPr>
        <w:t>Applicants who meet the criteria and income limits in the chart below may be eligible for this program to help working families with the cost of child care. Interested individuals may apply at their local Child Care Council of Kentucky office or </w:t>
      </w:r>
      <w:r w:rsidRPr="00F83375">
        <w:rPr>
          <w:rFonts w:ascii="Arial" w:eastAsia="Times New Roman" w:hAnsi="Arial" w:cs="Arial"/>
          <w:b/>
          <w:bCs/>
          <w:color w:val="333333"/>
          <w:sz w:val="21"/>
          <w:szCs w:val="21"/>
        </w:rPr>
        <w:t>online below</w:t>
      </w:r>
      <w:r w:rsidRPr="00F83375">
        <w:rPr>
          <w:rFonts w:ascii="Arial" w:eastAsia="Times New Roman" w:hAnsi="Arial" w:cs="Arial"/>
          <w:color w:val="333333"/>
          <w:sz w:val="21"/>
          <w:szCs w:val="21"/>
        </w:rPr>
        <w:t>. Please check the following websites for updates and more detailed information:</w:t>
      </w:r>
    </w:p>
    <w:p w:rsidR="00F83375" w:rsidRDefault="00F83375" w:rsidP="00F83375">
      <w:pPr>
        <w:numPr>
          <w:ilvl w:val="0"/>
          <w:numId w:val="2"/>
        </w:numPr>
        <w:spacing w:before="100" w:beforeAutospacing="1" w:after="180" w:line="240" w:lineRule="auto"/>
        <w:ind w:left="870"/>
        <w:rPr>
          <w:rFonts w:ascii="Arial" w:eastAsia="Times New Roman" w:hAnsi="Arial" w:cs="Arial"/>
          <w:color w:val="333333"/>
          <w:sz w:val="21"/>
          <w:szCs w:val="21"/>
        </w:rPr>
      </w:pPr>
      <w:r w:rsidRPr="00F83375">
        <w:rPr>
          <w:rFonts w:ascii="Arial" w:eastAsia="Times New Roman" w:hAnsi="Arial" w:cs="Arial"/>
          <w:color w:val="333333"/>
          <w:sz w:val="21"/>
          <w:szCs w:val="21"/>
        </w:rPr>
        <w:t>CCAP offices are open 8:00 am – 4:30 pm daily (M-F) </w:t>
      </w:r>
      <w:r>
        <w:rPr>
          <w:rFonts w:ascii="Arial" w:eastAsia="Times New Roman" w:hAnsi="Arial" w:cs="Arial"/>
          <w:color w:val="333333"/>
          <w:sz w:val="21"/>
          <w:szCs w:val="21"/>
        </w:rPr>
        <w:t>The contact number for Barren County is below:</w:t>
      </w:r>
    </w:p>
    <w:p w:rsidR="00F83375" w:rsidRPr="00F83375" w:rsidRDefault="00F83375" w:rsidP="006B7313">
      <w:pPr>
        <w:numPr>
          <w:ilvl w:val="0"/>
          <w:numId w:val="2"/>
        </w:numPr>
        <w:spacing w:before="100" w:beforeAutospacing="1" w:after="180" w:line="240" w:lineRule="auto"/>
        <w:rPr>
          <w:rFonts w:ascii="Arial" w:eastAsia="Times New Roman" w:hAnsi="Arial" w:cs="Arial"/>
          <w:color w:val="333333"/>
          <w:sz w:val="21"/>
          <w:szCs w:val="21"/>
        </w:rPr>
      </w:pPr>
      <w:r w:rsidRPr="00F83375">
        <w:rPr>
          <w:rFonts w:ascii="Arial" w:eastAsia="Times New Roman" w:hAnsi="Arial" w:cs="Arial"/>
          <w:color w:val="333333"/>
          <w:sz w:val="21"/>
          <w:szCs w:val="21"/>
        </w:rPr>
        <w:t>Allen, Barren, Green, Metcalf,</w:t>
      </w:r>
      <w:r>
        <w:rPr>
          <w:rFonts w:ascii="Arial" w:eastAsia="Times New Roman" w:hAnsi="Arial" w:cs="Arial"/>
          <w:color w:val="333333"/>
          <w:sz w:val="21"/>
          <w:szCs w:val="21"/>
        </w:rPr>
        <w:t xml:space="preserve"> </w:t>
      </w:r>
      <w:r w:rsidRPr="00F83375">
        <w:rPr>
          <w:rFonts w:ascii="Arial" w:eastAsia="Times New Roman" w:hAnsi="Arial" w:cs="Arial"/>
          <w:color w:val="333333"/>
          <w:sz w:val="21"/>
          <w:szCs w:val="21"/>
        </w:rPr>
        <w:t>Monroe [E]</w:t>
      </w:r>
      <w:r w:rsidRPr="00F83375">
        <w:rPr>
          <w:rFonts w:ascii="Arial" w:eastAsia="Times New Roman" w:hAnsi="Arial" w:cs="Arial"/>
          <w:color w:val="333333"/>
          <w:sz w:val="21"/>
          <w:szCs w:val="21"/>
        </w:rPr>
        <w:tab/>
        <w:t>Alisha Wyatt</w:t>
      </w:r>
      <w:r w:rsidRPr="00F83375">
        <w:rPr>
          <w:rFonts w:ascii="Arial" w:eastAsia="Times New Roman" w:hAnsi="Arial" w:cs="Arial"/>
          <w:color w:val="333333"/>
          <w:sz w:val="21"/>
          <w:szCs w:val="21"/>
        </w:rPr>
        <w:tab/>
        <w:t xml:space="preserve">800-809-7076 (ph) 270-651-9224 (fx) </w:t>
      </w:r>
      <w:r w:rsidR="006B7313">
        <w:rPr>
          <w:rFonts w:ascii="Arial" w:eastAsia="Times New Roman" w:hAnsi="Arial" w:cs="Arial"/>
          <w:color w:val="333333"/>
          <w:sz w:val="21"/>
          <w:szCs w:val="21"/>
        </w:rPr>
        <w:br/>
      </w:r>
      <w:r w:rsidRPr="006B7313">
        <w:rPr>
          <w:rFonts w:ascii="Arial" w:eastAsia="Times New Roman" w:hAnsi="Arial" w:cs="Arial"/>
          <w:color w:val="333333"/>
          <w:sz w:val="21"/>
          <w:szCs w:val="21"/>
        </w:rPr>
        <w:t>East Main Street Glasgow, KY 42142-1687</w:t>
      </w:r>
      <w:r w:rsidRPr="006B7313">
        <w:rPr>
          <w:rFonts w:ascii="Arial" w:eastAsia="Times New Roman" w:hAnsi="Arial" w:cs="Arial"/>
          <w:color w:val="333333"/>
          <w:sz w:val="21"/>
          <w:szCs w:val="21"/>
        </w:rPr>
        <w:tab/>
        <w:t>Monday-Friday (Other counties as needed)</w:t>
      </w:r>
      <w:r w:rsidRPr="006B7313">
        <w:rPr>
          <w:rFonts w:ascii="Arial" w:eastAsia="Times New Roman" w:hAnsi="Arial" w:cs="Arial"/>
          <w:color w:val="333333"/>
          <w:sz w:val="21"/>
          <w:szCs w:val="21"/>
        </w:rPr>
        <w:tab/>
        <w:t>alisha.wyatt@ky.gov</w:t>
      </w:r>
    </w:p>
    <w:p w:rsidR="00F83375" w:rsidRPr="00F83375" w:rsidRDefault="00F83375" w:rsidP="00F83375">
      <w:pPr>
        <w:spacing w:after="360" w:line="240" w:lineRule="auto"/>
        <w:rPr>
          <w:rFonts w:ascii="Arial" w:eastAsia="Times New Roman" w:hAnsi="Arial" w:cs="Arial"/>
          <w:color w:val="333333"/>
          <w:sz w:val="21"/>
          <w:szCs w:val="21"/>
        </w:rPr>
      </w:pPr>
      <w:r w:rsidRPr="00F83375">
        <w:rPr>
          <w:rFonts w:ascii="Arial" w:eastAsia="Times New Roman" w:hAnsi="Arial" w:cs="Arial"/>
          <w:b/>
          <w:bCs/>
          <w:color w:val="333333"/>
          <w:sz w:val="21"/>
          <w:szCs w:val="21"/>
        </w:rPr>
        <w:t>To be eligible for the Child Care Assistance Program you must meet the following criteria; </w:t>
      </w:r>
    </w:p>
    <w:p w:rsidR="00F83375" w:rsidRPr="00F83375" w:rsidRDefault="00F83375" w:rsidP="00F83375">
      <w:pPr>
        <w:numPr>
          <w:ilvl w:val="0"/>
          <w:numId w:val="3"/>
        </w:numPr>
        <w:spacing w:before="100" w:beforeAutospacing="1" w:after="180" w:line="240" w:lineRule="auto"/>
        <w:ind w:left="870"/>
        <w:rPr>
          <w:rFonts w:ascii="Arial" w:eastAsia="Times New Roman" w:hAnsi="Arial" w:cs="Arial"/>
          <w:color w:val="333333"/>
          <w:sz w:val="21"/>
          <w:szCs w:val="21"/>
        </w:rPr>
      </w:pPr>
      <w:r w:rsidRPr="00F83375">
        <w:rPr>
          <w:rFonts w:ascii="Arial" w:eastAsia="Times New Roman" w:hAnsi="Arial" w:cs="Arial"/>
          <w:color w:val="333333"/>
          <w:sz w:val="21"/>
          <w:szCs w:val="21"/>
        </w:rPr>
        <w:t>Resident of Kentucky; and the child must be a U.S. citizen or qualified alien; and</w:t>
      </w:r>
    </w:p>
    <w:p w:rsidR="00F83375" w:rsidRPr="00F83375" w:rsidRDefault="00F83375" w:rsidP="00F83375">
      <w:pPr>
        <w:numPr>
          <w:ilvl w:val="0"/>
          <w:numId w:val="3"/>
        </w:numPr>
        <w:spacing w:before="100" w:beforeAutospacing="1" w:after="180" w:line="240" w:lineRule="auto"/>
        <w:ind w:left="870"/>
        <w:rPr>
          <w:rFonts w:ascii="Arial" w:eastAsia="Times New Roman" w:hAnsi="Arial" w:cs="Arial"/>
          <w:color w:val="333333"/>
          <w:sz w:val="21"/>
          <w:szCs w:val="21"/>
        </w:rPr>
      </w:pPr>
      <w:r w:rsidRPr="00F83375">
        <w:rPr>
          <w:rFonts w:ascii="Arial" w:eastAsia="Times New Roman" w:hAnsi="Arial" w:cs="Arial"/>
          <w:color w:val="333333"/>
          <w:sz w:val="21"/>
          <w:szCs w:val="21"/>
        </w:rPr>
        <w:t>Has employment an average twenty (20) hours per week for a single parent and forty (40) hours combined for a couple; or</w:t>
      </w:r>
    </w:p>
    <w:p w:rsidR="00F83375" w:rsidRPr="00F83375" w:rsidRDefault="00F83375" w:rsidP="00F83375">
      <w:pPr>
        <w:numPr>
          <w:ilvl w:val="0"/>
          <w:numId w:val="3"/>
        </w:numPr>
        <w:spacing w:before="100" w:beforeAutospacing="1" w:after="180" w:line="240" w:lineRule="auto"/>
        <w:ind w:left="870"/>
        <w:rPr>
          <w:rFonts w:ascii="Arial" w:eastAsia="Times New Roman" w:hAnsi="Arial" w:cs="Arial"/>
          <w:color w:val="333333"/>
          <w:sz w:val="21"/>
          <w:szCs w:val="21"/>
        </w:rPr>
      </w:pPr>
      <w:r w:rsidRPr="00F83375">
        <w:rPr>
          <w:rFonts w:ascii="Arial" w:eastAsia="Times New Roman" w:hAnsi="Arial" w:cs="Arial"/>
          <w:color w:val="333333"/>
          <w:sz w:val="21"/>
          <w:szCs w:val="21"/>
        </w:rPr>
        <w:t>Have a child protective or preventive services authorization; or</w:t>
      </w:r>
    </w:p>
    <w:p w:rsidR="00F83375" w:rsidRPr="00F83375" w:rsidRDefault="00F83375" w:rsidP="00F83375">
      <w:pPr>
        <w:numPr>
          <w:ilvl w:val="0"/>
          <w:numId w:val="3"/>
        </w:numPr>
        <w:spacing w:before="100" w:beforeAutospacing="1" w:after="180" w:line="240" w:lineRule="auto"/>
        <w:ind w:left="870"/>
        <w:rPr>
          <w:rFonts w:ascii="Arial" w:eastAsia="Times New Roman" w:hAnsi="Arial" w:cs="Arial"/>
          <w:color w:val="333333"/>
          <w:sz w:val="21"/>
          <w:szCs w:val="21"/>
        </w:rPr>
      </w:pPr>
      <w:r w:rsidRPr="00F83375">
        <w:rPr>
          <w:rFonts w:ascii="Arial" w:eastAsia="Times New Roman" w:hAnsi="Arial" w:cs="Arial"/>
          <w:color w:val="333333"/>
          <w:sz w:val="21"/>
          <w:szCs w:val="21"/>
        </w:rPr>
        <w:t>Is participating in the Kentucky Works Program; or</w:t>
      </w:r>
    </w:p>
    <w:p w:rsidR="00F83375" w:rsidRPr="00F83375" w:rsidRDefault="00F83375" w:rsidP="00F83375">
      <w:pPr>
        <w:numPr>
          <w:ilvl w:val="0"/>
          <w:numId w:val="3"/>
        </w:numPr>
        <w:spacing w:before="100" w:beforeAutospacing="1" w:after="180" w:line="240" w:lineRule="auto"/>
        <w:ind w:left="870"/>
        <w:rPr>
          <w:rFonts w:ascii="Arial" w:eastAsia="Times New Roman" w:hAnsi="Arial" w:cs="Arial"/>
          <w:color w:val="333333"/>
          <w:sz w:val="21"/>
          <w:szCs w:val="21"/>
        </w:rPr>
      </w:pPr>
      <w:r w:rsidRPr="00F83375">
        <w:rPr>
          <w:rFonts w:ascii="Arial" w:eastAsia="Times New Roman" w:hAnsi="Arial" w:cs="Arial"/>
          <w:color w:val="333333"/>
          <w:sz w:val="21"/>
          <w:szCs w:val="21"/>
        </w:rPr>
        <w:t>A teen parent attending high school or pursuing a general equivalency degree (GED).</w:t>
      </w:r>
    </w:p>
    <w:p w:rsidR="00F83375" w:rsidRPr="00F83375" w:rsidRDefault="00F83375" w:rsidP="00F83375">
      <w:pPr>
        <w:numPr>
          <w:ilvl w:val="0"/>
          <w:numId w:val="3"/>
        </w:numPr>
        <w:spacing w:before="100" w:beforeAutospacing="1" w:after="180" w:line="240" w:lineRule="auto"/>
        <w:ind w:left="870"/>
        <w:rPr>
          <w:rFonts w:ascii="Arial" w:eastAsia="Times New Roman" w:hAnsi="Arial" w:cs="Arial"/>
          <w:color w:val="333333"/>
          <w:sz w:val="21"/>
          <w:szCs w:val="21"/>
        </w:rPr>
      </w:pPr>
      <w:r w:rsidRPr="00F83375">
        <w:rPr>
          <w:rFonts w:ascii="Arial" w:eastAsia="Times New Roman" w:hAnsi="Arial" w:cs="Arial"/>
          <w:color w:val="333333"/>
          <w:sz w:val="21"/>
          <w:szCs w:val="21"/>
        </w:rPr>
        <w:t>Has a child under age of thirteen (13); or Nineteen (19) and is physically or mentally incapable of caring for himself.</w:t>
      </w:r>
    </w:p>
    <w:p w:rsidR="00F83375" w:rsidRPr="00F83375" w:rsidRDefault="00F83375" w:rsidP="00F83375">
      <w:pPr>
        <w:numPr>
          <w:ilvl w:val="0"/>
          <w:numId w:val="3"/>
        </w:numPr>
        <w:spacing w:before="100" w:beforeAutospacing="1" w:after="180" w:line="240" w:lineRule="auto"/>
        <w:ind w:left="870"/>
        <w:rPr>
          <w:rFonts w:ascii="Arial" w:eastAsia="Times New Roman" w:hAnsi="Arial" w:cs="Arial"/>
          <w:color w:val="333333"/>
          <w:sz w:val="21"/>
          <w:szCs w:val="21"/>
        </w:rPr>
      </w:pPr>
      <w:r w:rsidRPr="00F83375">
        <w:rPr>
          <w:rFonts w:ascii="Arial" w:eastAsia="Times New Roman" w:hAnsi="Arial" w:cs="Arial"/>
          <w:b/>
          <w:bCs/>
          <w:color w:val="333333"/>
          <w:sz w:val="21"/>
          <w:szCs w:val="21"/>
        </w:rPr>
        <w:t>NEW:</w:t>
      </w:r>
      <w:r w:rsidRPr="00F83375">
        <w:rPr>
          <w:rFonts w:ascii="Arial" w:eastAsia="Times New Roman" w:hAnsi="Arial" w:cs="Arial"/>
          <w:color w:val="333333"/>
          <w:sz w:val="21"/>
          <w:szCs w:val="21"/>
        </w:rPr>
        <w:t> Homeless households are eligible for expedited services.</w:t>
      </w:r>
    </w:p>
    <w:p w:rsidR="00F83375" w:rsidRPr="00F83375" w:rsidRDefault="00F83375" w:rsidP="00F83375">
      <w:pPr>
        <w:numPr>
          <w:ilvl w:val="0"/>
          <w:numId w:val="3"/>
        </w:numPr>
        <w:spacing w:before="100" w:beforeAutospacing="1" w:after="180" w:line="240" w:lineRule="auto"/>
        <w:ind w:left="870"/>
        <w:rPr>
          <w:rFonts w:ascii="Arial" w:eastAsia="Times New Roman" w:hAnsi="Arial" w:cs="Arial"/>
          <w:color w:val="333333"/>
          <w:sz w:val="21"/>
          <w:szCs w:val="21"/>
        </w:rPr>
      </w:pPr>
      <w:r w:rsidRPr="00F83375">
        <w:rPr>
          <w:rFonts w:ascii="Arial" w:eastAsia="Times New Roman" w:hAnsi="Arial" w:cs="Arial"/>
          <w:color w:val="333333"/>
          <w:sz w:val="21"/>
          <w:szCs w:val="21"/>
        </w:rPr>
        <w:t>At or be</w:t>
      </w:r>
      <w:r>
        <w:rPr>
          <w:rFonts w:ascii="Arial" w:eastAsia="Times New Roman" w:hAnsi="Arial" w:cs="Arial"/>
          <w:color w:val="333333"/>
          <w:sz w:val="21"/>
          <w:szCs w:val="21"/>
        </w:rPr>
        <w:t>low gross income in chart*</w:t>
      </w:r>
      <w:r w:rsidRPr="00F83375">
        <w:rPr>
          <w:rFonts w:ascii="Arial" w:eastAsia="Times New Roman" w:hAnsi="Arial" w:cs="Arial"/>
          <w:color w:val="333333"/>
          <w:sz w:val="21"/>
          <w:szCs w:val="21"/>
        </w:rPr>
        <w:t>.</w:t>
      </w:r>
    </w:p>
    <w:p w:rsidR="00F83375" w:rsidRPr="00F83375" w:rsidRDefault="006B7313" w:rsidP="00F83375">
      <w:pPr>
        <w:spacing w:after="360" w:line="240" w:lineRule="auto"/>
        <w:jc w:val="center"/>
        <w:rPr>
          <w:rFonts w:ascii="Arial" w:eastAsia="Times New Roman" w:hAnsi="Arial" w:cs="Arial"/>
          <w:color w:val="333333"/>
          <w:sz w:val="21"/>
          <w:szCs w:val="21"/>
        </w:rPr>
      </w:pPr>
      <w:r>
        <w:rPr>
          <w:rFonts w:ascii="Arial" w:eastAsia="Times New Roman" w:hAnsi="Arial" w:cs="Arial"/>
          <w:b/>
          <w:bCs/>
          <w:color w:val="333333"/>
          <w:sz w:val="21"/>
          <w:szCs w:val="21"/>
        </w:rPr>
        <w:br/>
      </w:r>
      <w:r>
        <w:rPr>
          <w:rFonts w:ascii="Arial" w:eastAsia="Times New Roman" w:hAnsi="Arial" w:cs="Arial"/>
          <w:b/>
          <w:bCs/>
          <w:color w:val="333333"/>
          <w:sz w:val="21"/>
          <w:szCs w:val="21"/>
        </w:rPr>
        <w:br/>
      </w:r>
      <w:r>
        <w:rPr>
          <w:rFonts w:ascii="Arial" w:eastAsia="Times New Roman" w:hAnsi="Arial" w:cs="Arial"/>
          <w:b/>
          <w:bCs/>
          <w:color w:val="333333"/>
          <w:sz w:val="21"/>
          <w:szCs w:val="21"/>
        </w:rPr>
        <w:lastRenderedPageBreak/>
        <w:br/>
      </w:r>
      <w:bookmarkStart w:id="0" w:name="_GoBack"/>
      <w:bookmarkEnd w:id="0"/>
      <w:r w:rsidR="00F83375" w:rsidRPr="00F83375">
        <w:rPr>
          <w:rFonts w:ascii="Arial" w:eastAsia="Times New Roman" w:hAnsi="Arial" w:cs="Arial"/>
          <w:b/>
          <w:bCs/>
          <w:color w:val="333333"/>
          <w:sz w:val="21"/>
          <w:szCs w:val="21"/>
        </w:rPr>
        <w:t>CCAP INCOME LIMIT CHART (Effective September 1st, 2016)</w:t>
      </w:r>
    </w:p>
    <w:tbl>
      <w:tblPr>
        <w:tblW w:w="92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7"/>
        <w:gridCol w:w="3582"/>
        <w:gridCol w:w="3706"/>
      </w:tblGrid>
      <w:tr w:rsidR="00F83375" w:rsidRPr="00F83375" w:rsidTr="00F83375">
        <w:tc>
          <w:tcPr>
            <w:tcW w:w="1997"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hideMark/>
          </w:tcPr>
          <w:p w:rsidR="00F83375" w:rsidRPr="00F83375" w:rsidRDefault="00F83375" w:rsidP="00F83375">
            <w:pPr>
              <w:spacing w:after="0" w:line="240" w:lineRule="auto"/>
              <w:rPr>
                <w:rFonts w:ascii="Times New Roman" w:eastAsia="Times New Roman" w:hAnsi="Times New Roman" w:cs="Times New Roman"/>
                <w:sz w:val="24"/>
                <w:szCs w:val="24"/>
              </w:rPr>
            </w:pPr>
            <w:r w:rsidRPr="00F83375">
              <w:rPr>
                <w:rFonts w:ascii="Times New Roman" w:eastAsia="Times New Roman" w:hAnsi="Times New Roman" w:cs="Times New Roman"/>
                <w:b/>
                <w:bCs/>
                <w:sz w:val="24"/>
                <w:szCs w:val="24"/>
              </w:rPr>
              <w:t>Family Size</w:t>
            </w:r>
          </w:p>
        </w:tc>
        <w:tc>
          <w:tcPr>
            <w:tcW w:w="3582"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hideMark/>
          </w:tcPr>
          <w:p w:rsidR="00F83375" w:rsidRPr="00F83375" w:rsidRDefault="00F83375" w:rsidP="00F83375">
            <w:pPr>
              <w:spacing w:after="0" w:line="240" w:lineRule="auto"/>
              <w:rPr>
                <w:rFonts w:ascii="Times New Roman" w:eastAsia="Times New Roman" w:hAnsi="Times New Roman" w:cs="Times New Roman"/>
                <w:sz w:val="24"/>
                <w:szCs w:val="24"/>
              </w:rPr>
            </w:pPr>
            <w:r w:rsidRPr="00F83375">
              <w:rPr>
                <w:rFonts w:ascii="Times New Roman" w:eastAsia="Times New Roman" w:hAnsi="Times New Roman" w:cs="Times New Roman"/>
                <w:b/>
                <w:bCs/>
                <w:sz w:val="24"/>
                <w:szCs w:val="24"/>
              </w:rPr>
              <w:t>Annual Income Limit</w:t>
            </w:r>
          </w:p>
        </w:tc>
        <w:tc>
          <w:tcPr>
            <w:tcW w:w="3706"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hideMark/>
          </w:tcPr>
          <w:p w:rsidR="00F83375" w:rsidRPr="00F83375" w:rsidRDefault="00F83375" w:rsidP="00F83375">
            <w:pPr>
              <w:spacing w:after="0" w:line="240" w:lineRule="auto"/>
              <w:rPr>
                <w:rFonts w:ascii="Times New Roman" w:eastAsia="Times New Roman" w:hAnsi="Times New Roman" w:cs="Times New Roman"/>
                <w:sz w:val="24"/>
                <w:szCs w:val="24"/>
              </w:rPr>
            </w:pPr>
            <w:r w:rsidRPr="00F83375">
              <w:rPr>
                <w:rFonts w:ascii="Times New Roman" w:eastAsia="Times New Roman" w:hAnsi="Times New Roman" w:cs="Times New Roman"/>
                <w:b/>
                <w:bCs/>
                <w:sz w:val="24"/>
                <w:szCs w:val="24"/>
              </w:rPr>
              <w:t>Monthly Income Limit </w:t>
            </w:r>
          </w:p>
        </w:tc>
      </w:tr>
      <w:tr w:rsidR="00F83375" w:rsidRPr="00F83375" w:rsidTr="00F83375">
        <w:tc>
          <w:tcPr>
            <w:tcW w:w="1997"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hideMark/>
          </w:tcPr>
          <w:p w:rsidR="00F83375" w:rsidRPr="00F83375" w:rsidRDefault="00F83375" w:rsidP="00F83375">
            <w:pPr>
              <w:spacing w:after="0" w:line="240" w:lineRule="auto"/>
              <w:rPr>
                <w:rFonts w:ascii="Times New Roman" w:eastAsia="Times New Roman" w:hAnsi="Times New Roman" w:cs="Times New Roman"/>
                <w:sz w:val="24"/>
                <w:szCs w:val="24"/>
              </w:rPr>
            </w:pPr>
            <w:r w:rsidRPr="00F83375">
              <w:rPr>
                <w:rFonts w:ascii="Times New Roman" w:eastAsia="Times New Roman" w:hAnsi="Times New Roman" w:cs="Times New Roman"/>
                <w:sz w:val="24"/>
                <w:szCs w:val="24"/>
              </w:rPr>
              <w:t>2</w:t>
            </w:r>
          </w:p>
        </w:tc>
        <w:tc>
          <w:tcPr>
            <w:tcW w:w="3582"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hideMark/>
          </w:tcPr>
          <w:p w:rsidR="00F83375" w:rsidRPr="00F83375" w:rsidRDefault="00F83375" w:rsidP="00F83375">
            <w:pPr>
              <w:spacing w:after="0" w:line="240" w:lineRule="auto"/>
              <w:rPr>
                <w:rFonts w:ascii="Times New Roman" w:eastAsia="Times New Roman" w:hAnsi="Times New Roman" w:cs="Times New Roman"/>
                <w:sz w:val="24"/>
                <w:szCs w:val="24"/>
              </w:rPr>
            </w:pPr>
            <w:r w:rsidRPr="00F83375">
              <w:rPr>
                <w:rFonts w:ascii="Times New Roman" w:eastAsia="Times New Roman" w:hAnsi="Times New Roman" w:cs="Times New Roman"/>
                <w:sz w:val="24"/>
                <w:szCs w:val="24"/>
              </w:rPr>
              <w:t>$25,632</w:t>
            </w:r>
          </w:p>
        </w:tc>
        <w:tc>
          <w:tcPr>
            <w:tcW w:w="3706"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hideMark/>
          </w:tcPr>
          <w:p w:rsidR="00F83375" w:rsidRPr="00F83375" w:rsidRDefault="00F83375" w:rsidP="00F83375">
            <w:pPr>
              <w:spacing w:after="0" w:line="240" w:lineRule="auto"/>
              <w:rPr>
                <w:rFonts w:ascii="Times New Roman" w:eastAsia="Times New Roman" w:hAnsi="Times New Roman" w:cs="Times New Roman"/>
                <w:sz w:val="24"/>
                <w:szCs w:val="24"/>
              </w:rPr>
            </w:pPr>
            <w:r w:rsidRPr="00F83375">
              <w:rPr>
                <w:rFonts w:ascii="Times New Roman" w:eastAsia="Times New Roman" w:hAnsi="Times New Roman" w:cs="Times New Roman"/>
                <w:sz w:val="24"/>
                <w:szCs w:val="24"/>
              </w:rPr>
              <w:t>$2,136</w:t>
            </w:r>
          </w:p>
        </w:tc>
      </w:tr>
      <w:tr w:rsidR="00F83375" w:rsidRPr="00F83375" w:rsidTr="00F83375">
        <w:tc>
          <w:tcPr>
            <w:tcW w:w="1997"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hideMark/>
          </w:tcPr>
          <w:p w:rsidR="00F83375" w:rsidRPr="00F83375" w:rsidRDefault="00F83375" w:rsidP="00F83375">
            <w:pPr>
              <w:spacing w:after="0" w:line="240" w:lineRule="auto"/>
              <w:rPr>
                <w:rFonts w:ascii="Times New Roman" w:eastAsia="Times New Roman" w:hAnsi="Times New Roman" w:cs="Times New Roman"/>
                <w:sz w:val="24"/>
                <w:szCs w:val="24"/>
              </w:rPr>
            </w:pPr>
            <w:r w:rsidRPr="00F83375">
              <w:rPr>
                <w:rFonts w:ascii="Times New Roman" w:eastAsia="Times New Roman" w:hAnsi="Times New Roman" w:cs="Times New Roman"/>
                <w:sz w:val="24"/>
                <w:szCs w:val="24"/>
              </w:rPr>
              <w:t>3</w:t>
            </w:r>
          </w:p>
        </w:tc>
        <w:tc>
          <w:tcPr>
            <w:tcW w:w="3582"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hideMark/>
          </w:tcPr>
          <w:p w:rsidR="00F83375" w:rsidRPr="00F83375" w:rsidRDefault="00F83375" w:rsidP="00F83375">
            <w:pPr>
              <w:spacing w:after="0" w:line="240" w:lineRule="auto"/>
              <w:rPr>
                <w:rFonts w:ascii="Times New Roman" w:eastAsia="Times New Roman" w:hAnsi="Times New Roman" w:cs="Times New Roman"/>
                <w:sz w:val="24"/>
                <w:szCs w:val="24"/>
              </w:rPr>
            </w:pPr>
            <w:r w:rsidRPr="00F83375">
              <w:rPr>
                <w:rFonts w:ascii="Times New Roman" w:eastAsia="Times New Roman" w:hAnsi="Times New Roman" w:cs="Times New Roman"/>
                <w:sz w:val="24"/>
                <w:szCs w:val="24"/>
              </w:rPr>
              <w:t>$32,256</w:t>
            </w:r>
          </w:p>
        </w:tc>
        <w:tc>
          <w:tcPr>
            <w:tcW w:w="3706"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hideMark/>
          </w:tcPr>
          <w:p w:rsidR="00F83375" w:rsidRPr="00F83375" w:rsidRDefault="00F83375" w:rsidP="00F83375">
            <w:pPr>
              <w:spacing w:after="0" w:line="240" w:lineRule="auto"/>
              <w:rPr>
                <w:rFonts w:ascii="Times New Roman" w:eastAsia="Times New Roman" w:hAnsi="Times New Roman" w:cs="Times New Roman"/>
                <w:sz w:val="24"/>
                <w:szCs w:val="24"/>
              </w:rPr>
            </w:pPr>
            <w:r w:rsidRPr="00F83375">
              <w:rPr>
                <w:rFonts w:ascii="Times New Roman" w:eastAsia="Times New Roman" w:hAnsi="Times New Roman" w:cs="Times New Roman"/>
                <w:sz w:val="24"/>
                <w:szCs w:val="24"/>
              </w:rPr>
              <w:t>$2,688</w:t>
            </w:r>
          </w:p>
        </w:tc>
      </w:tr>
      <w:tr w:rsidR="00F83375" w:rsidRPr="00F83375" w:rsidTr="00F83375">
        <w:tc>
          <w:tcPr>
            <w:tcW w:w="1997"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hideMark/>
          </w:tcPr>
          <w:p w:rsidR="00F83375" w:rsidRPr="00F83375" w:rsidRDefault="00F83375" w:rsidP="00F83375">
            <w:pPr>
              <w:spacing w:after="0" w:line="240" w:lineRule="auto"/>
              <w:rPr>
                <w:rFonts w:ascii="Times New Roman" w:eastAsia="Times New Roman" w:hAnsi="Times New Roman" w:cs="Times New Roman"/>
                <w:sz w:val="24"/>
                <w:szCs w:val="24"/>
              </w:rPr>
            </w:pPr>
            <w:r w:rsidRPr="00F83375">
              <w:rPr>
                <w:rFonts w:ascii="Times New Roman" w:eastAsia="Times New Roman" w:hAnsi="Times New Roman" w:cs="Times New Roman"/>
                <w:sz w:val="24"/>
                <w:szCs w:val="24"/>
              </w:rPr>
              <w:t>4</w:t>
            </w:r>
          </w:p>
        </w:tc>
        <w:tc>
          <w:tcPr>
            <w:tcW w:w="3582"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hideMark/>
          </w:tcPr>
          <w:p w:rsidR="00F83375" w:rsidRPr="00F83375" w:rsidRDefault="00F83375" w:rsidP="00F83375">
            <w:pPr>
              <w:spacing w:after="0" w:line="240" w:lineRule="auto"/>
              <w:rPr>
                <w:rFonts w:ascii="Times New Roman" w:eastAsia="Times New Roman" w:hAnsi="Times New Roman" w:cs="Times New Roman"/>
                <w:sz w:val="24"/>
                <w:szCs w:val="24"/>
              </w:rPr>
            </w:pPr>
            <w:r w:rsidRPr="00F83375">
              <w:rPr>
                <w:rFonts w:ascii="Times New Roman" w:eastAsia="Times New Roman" w:hAnsi="Times New Roman" w:cs="Times New Roman"/>
                <w:sz w:val="24"/>
                <w:szCs w:val="24"/>
              </w:rPr>
              <w:t>$38,880</w:t>
            </w:r>
          </w:p>
        </w:tc>
        <w:tc>
          <w:tcPr>
            <w:tcW w:w="3706"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hideMark/>
          </w:tcPr>
          <w:p w:rsidR="00F83375" w:rsidRPr="00F83375" w:rsidRDefault="00F83375" w:rsidP="00F83375">
            <w:pPr>
              <w:spacing w:after="0" w:line="240" w:lineRule="auto"/>
              <w:rPr>
                <w:rFonts w:ascii="Times New Roman" w:eastAsia="Times New Roman" w:hAnsi="Times New Roman" w:cs="Times New Roman"/>
                <w:sz w:val="24"/>
                <w:szCs w:val="24"/>
              </w:rPr>
            </w:pPr>
            <w:r w:rsidRPr="00F83375">
              <w:rPr>
                <w:rFonts w:ascii="Times New Roman" w:eastAsia="Times New Roman" w:hAnsi="Times New Roman" w:cs="Times New Roman"/>
                <w:sz w:val="24"/>
                <w:szCs w:val="24"/>
              </w:rPr>
              <w:t>$3,240</w:t>
            </w:r>
          </w:p>
        </w:tc>
      </w:tr>
      <w:tr w:rsidR="00F83375" w:rsidRPr="00F83375" w:rsidTr="00F83375">
        <w:tc>
          <w:tcPr>
            <w:tcW w:w="1997"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hideMark/>
          </w:tcPr>
          <w:p w:rsidR="00F83375" w:rsidRPr="00F83375" w:rsidRDefault="00F83375" w:rsidP="00F83375">
            <w:pPr>
              <w:spacing w:after="0" w:line="240" w:lineRule="auto"/>
              <w:rPr>
                <w:rFonts w:ascii="Times New Roman" w:eastAsia="Times New Roman" w:hAnsi="Times New Roman" w:cs="Times New Roman"/>
                <w:sz w:val="24"/>
                <w:szCs w:val="24"/>
              </w:rPr>
            </w:pPr>
            <w:r w:rsidRPr="00F83375">
              <w:rPr>
                <w:rFonts w:ascii="Times New Roman" w:eastAsia="Times New Roman" w:hAnsi="Times New Roman" w:cs="Times New Roman"/>
                <w:sz w:val="24"/>
                <w:szCs w:val="24"/>
              </w:rPr>
              <w:t>5</w:t>
            </w:r>
          </w:p>
        </w:tc>
        <w:tc>
          <w:tcPr>
            <w:tcW w:w="3582"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hideMark/>
          </w:tcPr>
          <w:p w:rsidR="00F83375" w:rsidRPr="00F83375" w:rsidRDefault="00F83375" w:rsidP="00F83375">
            <w:pPr>
              <w:spacing w:after="0" w:line="240" w:lineRule="auto"/>
              <w:rPr>
                <w:rFonts w:ascii="Times New Roman" w:eastAsia="Times New Roman" w:hAnsi="Times New Roman" w:cs="Times New Roman"/>
                <w:sz w:val="24"/>
                <w:szCs w:val="24"/>
              </w:rPr>
            </w:pPr>
            <w:r w:rsidRPr="00F83375">
              <w:rPr>
                <w:rFonts w:ascii="Times New Roman" w:eastAsia="Times New Roman" w:hAnsi="Times New Roman" w:cs="Times New Roman"/>
                <w:sz w:val="24"/>
                <w:szCs w:val="24"/>
              </w:rPr>
              <w:t>$45,504</w:t>
            </w:r>
          </w:p>
        </w:tc>
        <w:tc>
          <w:tcPr>
            <w:tcW w:w="3706"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hideMark/>
          </w:tcPr>
          <w:p w:rsidR="00F83375" w:rsidRPr="00F83375" w:rsidRDefault="00F83375" w:rsidP="00F83375">
            <w:pPr>
              <w:spacing w:after="0" w:line="240" w:lineRule="auto"/>
              <w:rPr>
                <w:rFonts w:ascii="Times New Roman" w:eastAsia="Times New Roman" w:hAnsi="Times New Roman" w:cs="Times New Roman"/>
                <w:sz w:val="24"/>
                <w:szCs w:val="24"/>
              </w:rPr>
            </w:pPr>
            <w:r w:rsidRPr="00F83375">
              <w:rPr>
                <w:rFonts w:ascii="Times New Roman" w:eastAsia="Times New Roman" w:hAnsi="Times New Roman" w:cs="Times New Roman"/>
                <w:sz w:val="24"/>
                <w:szCs w:val="24"/>
              </w:rPr>
              <w:t>$3,792</w:t>
            </w:r>
          </w:p>
        </w:tc>
      </w:tr>
      <w:tr w:rsidR="00F83375" w:rsidRPr="00F83375" w:rsidTr="00F83375">
        <w:tc>
          <w:tcPr>
            <w:tcW w:w="1997"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hideMark/>
          </w:tcPr>
          <w:p w:rsidR="00F83375" w:rsidRPr="00F83375" w:rsidRDefault="00F83375" w:rsidP="00F83375">
            <w:pPr>
              <w:spacing w:after="0" w:line="240" w:lineRule="auto"/>
              <w:rPr>
                <w:rFonts w:ascii="Times New Roman" w:eastAsia="Times New Roman" w:hAnsi="Times New Roman" w:cs="Times New Roman"/>
                <w:sz w:val="24"/>
                <w:szCs w:val="24"/>
              </w:rPr>
            </w:pPr>
            <w:r w:rsidRPr="00F83375">
              <w:rPr>
                <w:rFonts w:ascii="Times New Roman" w:eastAsia="Times New Roman" w:hAnsi="Times New Roman" w:cs="Times New Roman"/>
                <w:sz w:val="24"/>
                <w:szCs w:val="24"/>
              </w:rPr>
              <w:t>6</w:t>
            </w:r>
          </w:p>
        </w:tc>
        <w:tc>
          <w:tcPr>
            <w:tcW w:w="3582"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hideMark/>
          </w:tcPr>
          <w:p w:rsidR="00F83375" w:rsidRPr="00F83375" w:rsidRDefault="00F83375" w:rsidP="00F83375">
            <w:pPr>
              <w:spacing w:after="0" w:line="240" w:lineRule="auto"/>
              <w:rPr>
                <w:rFonts w:ascii="Times New Roman" w:eastAsia="Times New Roman" w:hAnsi="Times New Roman" w:cs="Times New Roman"/>
                <w:sz w:val="24"/>
                <w:szCs w:val="24"/>
              </w:rPr>
            </w:pPr>
            <w:r w:rsidRPr="00F83375">
              <w:rPr>
                <w:rFonts w:ascii="Times New Roman" w:eastAsia="Times New Roman" w:hAnsi="Times New Roman" w:cs="Times New Roman"/>
                <w:sz w:val="24"/>
                <w:szCs w:val="24"/>
              </w:rPr>
              <w:t>$52,128</w:t>
            </w:r>
          </w:p>
        </w:tc>
        <w:tc>
          <w:tcPr>
            <w:tcW w:w="3706"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hideMark/>
          </w:tcPr>
          <w:p w:rsidR="00F83375" w:rsidRPr="00F83375" w:rsidRDefault="00F83375" w:rsidP="00F83375">
            <w:pPr>
              <w:spacing w:after="0" w:line="240" w:lineRule="auto"/>
              <w:rPr>
                <w:rFonts w:ascii="Times New Roman" w:eastAsia="Times New Roman" w:hAnsi="Times New Roman" w:cs="Times New Roman"/>
                <w:sz w:val="24"/>
                <w:szCs w:val="24"/>
              </w:rPr>
            </w:pPr>
            <w:r w:rsidRPr="00F83375">
              <w:rPr>
                <w:rFonts w:ascii="Times New Roman" w:eastAsia="Times New Roman" w:hAnsi="Times New Roman" w:cs="Times New Roman"/>
                <w:sz w:val="24"/>
                <w:szCs w:val="24"/>
              </w:rPr>
              <w:t>$4,344</w:t>
            </w:r>
          </w:p>
        </w:tc>
      </w:tr>
      <w:tr w:rsidR="00F83375" w:rsidRPr="00F83375" w:rsidTr="00F83375">
        <w:tc>
          <w:tcPr>
            <w:tcW w:w="1997"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hideMark/>
          </w:tcPr>
          <w:p w:rsidR="00F83375" w:rsidRPr="00F83375" w:rsidRDefault="00F83375" w:rsidP="00F83375">
            <w:pPr>
              <w:spacing w:after="0" w:line="240" w:lineRule="auto"/>
              <w:rPr>
                <w:rFonts w:ascii="Times New Roman" w:eastAsia="Times New Roman" w:hAnsi="Times New Roman" w:cs="Times New Roman"/>
                <w:sz w:val="24"/>
                <w:szCs w:val="24"/>
              </w:rPr>
            </w:pPr>
            <w:r w:rsidRPr="00F83375">
              <w:rPr>
                <w:rFonts w:ascii="Times New Roman" w:eastAsia="Times New Roman" w:hAnsi="Times New Roman" w:cs="Times New Roman"/>
                <w:sz w:val="24"/>
                <w:szCs w:val="24"/>
              </w:rPr>
              <w:t>7</w:t>
            </w:r>
          </w:p>
        </w:tc>
        <w:tc>
          <w:tcPr>
            <w:tcW w:w="3582"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hideMark/>
          </w:tcPr>
          <w:p w:rsidR="00F83375" w:rsidRPr="00F83375" w:rsidRDefault="00F83375" w:rsidP="00F83375">
            <w:pPr>
              <w:spacing w:after="0" w:line="240" w:lineRule="auto"/>
              <w:rPr>
                <w:rFonts w:ascii="Times New Roman" w:eastAsia="Times New Roman" w:hAnsi="Times New Roman" w:cs="Times New Roman"/>
                <w:sz w:val="24"/>
                <w:szCs w:val="24"/>
              </w:rPr>
            </w:pPr>
            <w:r w:rsidRPr="00F83375">
              <w:rPr>
                <w:rFonts w:ascii="Times New Roman" w:eastAsia="Times New Roman" w:hAnsi="Times New Roman" w:cs="Times New Roman"/>
                <w:sz w:val="24"/>
                <w:szCs w:val="24"/>
              </w:rPr>
              <w:t>$58,768</w:t>
            </w:r>
          </w:p>
        </w:tc>
        <w:tc>
          <w:tcPr>
            <w:tcW w:w="3706"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hideMark/>
          </w:tcPr>
          <w:p w:rsidR="00F83375" w:rsidRPr="00F83375" w:rsidRDefault="00F83375" w:rsidP="00F83375">
            <w:pPr>
              <w:spacing w:after="0" w:line="240" w:lineRule="auto"/>
              <w:rPr>
                <w:rFonts w:ascii="Times New Roman" w:eastAsia="Times New Roman" w:hAnsi="Times New Roman" w:cs="Times New Roman"/>
                <w:sz w:val="24"/>
                <w:szCs w:val="24"/>
              </w:rPr>
            </w:pPr>
            <w:r w:rsidRPr="00F83375">
              <w:rPr>
                <w:rFonts w:ascii="Times New Roman" w:eastAsia="Times New Roman" w:hAnsi="Times New Roman" w:cs="Times New Roman"/>
                <w:sz w:val="24"/>
                <w:szCs w:val="24"/>
              </w:rPr>
              <w:t>$4,897</w:t>
            </w:r>
          </w:p>
        </w:tc>
      </w:tr>
      <w:tr w:rsidR="00F83375" w:rsidRPr="00F83375" w:rsidTr="00F83375">
        <w:tc>
          <w:tcPr>
            <w:tcW w:w="1997"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hideMark/>
          </w:tcPr>
          <w:p w:rsidR="00F83375" w:rsidRPr="00F83375" w:rsidRDefault="00F83375" w:rsidP="00F83375">
            <w:pPr>
              <w:spacing w:after="0" w:line="240" w:lineRule="auto"/>
              <w:rPr>
                <w:rFonts w:ascii="Times New Roman" w:eastAsia="Times New Roman" w:hAnsi="Times New Roman" w:cs="Times New Roman"/>
                <w:sz w:val="24"/>
                <w:szCs w:val="24"/>
              </w:rPr>
            </w:pPr>
            <w:r w:rsidRPr="00F83375">
              <w:rPr>
                <w:rFonts w:ascii="Times New Roman" w:eastAsia="Times New Roman" w:hAnsi="Times New Roman" w:cs="Times New Roman"/>
                <w:sz w:val="24"/>
                <w:szCs w:val="24"/>
              </w:rPr>
              <w:t>8</w:t>
            </w:r>
          </w:p>
        </w:tc>
        <w:tc>
          <w:tcPr>
            <w:tcW w:w="3582"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hideMark/>
          </w:tcPr>
          <w:p w:rsidR="00F83375" w:rsidRPr="00F83375" w:rsidRDefault="00F83375" w:rsidP="00F83375">
            <w:pPr>
              <w:spacing w:after="0" w:line="240" w:lineRule="auto"/>
              <w:rPr>
                <w:rFonts w:ascii="Times New Roman" w:eastAsia="Times New Roman" w:hAnsi="Times New Roman" w:cs="Times New Roman"/>
                <w:sz w:val="24"/>
                <w:szCs w:val="24"/>
              </w:rPr>
            </w:pPr>
            <w:r w:rsidRPr="00F83375">
              <w:rPr>
                <w:rFonts w:ascii="Times New Roman" w:eastAsia="Times New Roman" w:hAnsi="Times New Roman" w:cs="Times New Roman"/>
                <w:sz w:val="24"/>
                <w:szCs w:val="24"/>
              </w:rPr>
              <w:t>$65,424</w:t>
            </w:r>
          </w:p>
        </w:tc>
        <w:tc>
          <w:tcPr>
            <w:tcW w:w="3706"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hideMark/>
          </w:tcPr>
          <w:p w:rsidR="00F83375" w:rsidRPr="00F83375" w:rsidRDefault="00F83375" w:rsidP="00F83375">
            <w:pPr>
              <w:spacing w:after="0" w:line="240" w:lineRule="auto"/>
              <w:rPr>
                <w:rFonts w:ascii="Times New Roman" w:eastAsia="Times New Roman" w:hAnsi="Times New Roman" w:cs="Times New Roman"/>
                <w:sz w:val="24"/>
                <w:szCs w:val="24"/>
              </w:rPr>
            </w:pPr>
            <w:r w:rsidRPr="00F83375">
              <w:rPr>
                <w:rFonts w:ascii="Times New Roman" w:eastAsia="Times New Roman" w:hAnsi="Times New Roman" w:cs="Times New Roman"/>
                <w:sz w:val="24"/>
                <w:szCs w:val="24"/>
              </w:rPr>
              <w:t>$5,452</w:t>
            </w:r>
          </w:p>
        </w:tc>
      </w:tr>
    </w:tbl>
    <w:p w:rsidR="00E45B14" w:rsidRPr="00E45B14" w:rsidRDefault="00E45B14" w:rsidP="00F83375">
      <w:pPr>
        <w:spacing w:after="0" w:line="240" w:lineRule="auto"/>
        <w:rPr>
          <w:sz w:val="20"/>
          <w:szCs w:val="20"/>
        </w:rPr>
      </w:pPr>
    </w:p>
    <w:p w:rsidR="00E45B14" w:rsidRDefault="000577E6">
      <w:pP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-134125</wp:posOffset>
                </wp:positionH>
                <wp:positionV relativeFrom="paragraph">
                  <wp:posOffset>1730743</wp:posOffset>
                </wp:positionV>
                <wp:extent cx="197628" cy="340374"/>
                <wp:effectExtent l="4763" t="33337" r="0" b="73978"/>
                <wp:wrapNone/>
                <wp:docPr id="4" name="Up Arrow 4"/>
                <wp:cNvGraphicFramePr/>
                <a:graphic xmlns:a="http://schemas.openxmlformats.org/drawingml/2006/main">
                  <a:graphicData uri="http://schemas.microsoft.com/office/word/2010/wordprocessingShape">
                    <wps:wsp>
                      <wps:cNvSpPr/>
                      <wps:spPr>
                        <a:xfrm rot="2798395">
                          <a:off x="0" y="0"/>
                          <a:ext cx="197628" cy="340374"/>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72616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 o:spid="_x0000_s1026" type="#_x0000_t68" style="position:absolute;margin-left:-10.55pt;margin-top:136.3pt;width:15.55pt;height:26.8pt;rotation:305659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" adj="6271" fillcolor="#5b9bd5 [3204]" strokecolor="#1f4d78 [1604]" strokeweight="1pt"/>
            </w:pict>
          </mc:Fallback>
        </mc:AlternateContent>
      </w:r>
      <w:r>
        <w:rPr>
          <w:noProof/>
          <w:sz w:val="20"/>
          <w:szCs w:val="20"/>
        </w:rPr>
        <w:drawing>
          <wp:inline distT="0" distB="0" distL="0" distR="0">
            <wp:extent cx="6854190" cy="18211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4190" cy="1821180"/>
                    </a:xfrm>
                    <a:prstGeom prst="rect">
                      <a:avLst/>
                    </a:prstGeom>
                    <a:noFill/>
                    <a:ln>
                      <a:noFill/>
                    </a:ln>
                  </pic:spPr>
                </pic:pic>
              </a:graphicData>
            </a:graphic>
          </wp:inline>
        </w:drawing>
      </w:r>
    </w:p>
    <w:p w:rsidR="00E45B14" w:rsidRDefault="00E45B14">
      <w:pPr>
        <w:rPr>
          <w:sz w:val="20"/>
          <w:szCs w:val="20"/>
        </w:rPr>
      </w:pPr>
      <w:r>
        <w:rPr>
          <w:sz w:val="20"/>
          <w:szCs w:val="20"/>
        </w:rPr>
        <w:t xml:space="preserve">                   </w:t>
      </w:r>
    </w:p>
    <w:p w:rsidR="000577E6" w:rsidRDefault="00F83375">
      <w:pPr>
        <w:rPr>
          <w:sz w:val="24"/>
          <w:szCs w:val="24"/>
        </w:rPr>
      </w:pPr>
      <w:r>
        <w:rPr>
          <w:sz w:val="24"/>
          <w:szCs w:val="24"/>
        </w:rPr>
        <w:t>If you are searching for high quality childcare in Barren County, you might consider any of the STARS ra</w:t>
      </w:r>
      <w:r w:rsidR="002931EA">
        <w:rPr>
          <w:sz w:val="24"/>
          <w:szCs w:val="24"/>
        </w:rPr>
        <w:t>ted facilities listed below. Barren County Schools are partnering with the facilities listed to help expand and enhance early learning opportunities for our children.  Either</w:t>
      </w:r>
      <w:r>
        <w:rPr>
          <w:sz w:val="24"/>
          <w:szCs w:val="24"/>
        </w:rPr>
        <w:t xml:space="preserve"> would be happy to talk to you about the CCAP program, as well as their early learning programs offered. </w:t>
      </w:r>
    </w:p>
    <w:p w:rsidR="006B7313" w:rsidRPr="006B7313" w:rsidRDefault="00F83375" w:rsidP="006B7313">
      <w:pPr>
        <w:shd w:val="clear" w:color="auto" w:fill="FFFFFF"/>
        <w:rPr>
          <w:rFonts w:ascii="Arial" w:eastAsia="Times New Roman" w:hAnsi="Arial" w:cs="Arial"/>
          <w:b/>
          <w:color w:val="222222"/>
          <w:sz w:val="20"/>
          <w:szCs w:val="20"/>
        </w:rPr>
      </w:pPr>
      <w:r>
        <w:rPr>
          <w:sz w:val="24"/>
          <w:szCs w:val="24"/>
        </w:rPr>
        <w:t xml:space="preserve">Let’s Go Play -   </w:t>
      </w:r>
      <w:hyperlink r:id="rId9" w:history="1">
        <w:r w:rsidR="006B7313" w:rsidRPr="006B7313">
          <w:rPr>
            <w:rFonts w:ascii="Arial" w:eastAsia="Times New Roman" w:hAnsi="Arial" w:cs="Arial"/>
            <w:b/>
            <w:bCs/>
            <w:color w:val="1A0DAB"/>
            <w:sz w:val="20"/>
            <w:szCs w:val="20"/>
            <w:u w:val="single"/>
          </w:rPr>
          <w:t>Address</w:t>
        </w:r>
      </w:hyperlink>
      <w:r w:rsidR="006B7313" w:rsidRPr="006B7313">
        <w:rPr>
          <w:rFonts w:ascii="Arial" w:eastAsia="Times New Roman" w:hAnsi="Arial" w:cs="Arial"/>
          <w:b/>
          <w:bCs/>
          <w:color w:val="222222"/>
          <w:sz w:val="20"/>
          <w:szCs w:val="20"/>
        </w:rPr>
        <w:t>: </w:t>
      </w:r>
      <w:r w:rsidR="006B7313" w:rsidRPr="006B7313">
        <w:rPr>
          <w:rFonts w:ascii="Arial" w:eastAsia="Times New Roman" w:hAnsi="Arial" w:cs="Arial"/>
          <w:color w:val="222222"/>
          <w:sz w:val="20"/>
          <w:szCs w:val="20"/>
        </w:rPr>
        <w:t>218 Parkview Dr, Glasgow, KY 42141</w:t>
      </w:r>
      <w:r w:rsidR="006B7313">
        <w:rPr>
          <w:rFonts w:ascii="Arial" w:eastAsia="Times New Roman" w:hAnsi="Arial" w:cs="Arial"/>
          <w:color w:val="222222"/>
          <w:sz w:val="20"/>
          <w:szCs w:val="20"/>
        </w:rPr>
        <w:t xml:space="preserve">, </w:t>
      </w:r>
      <w:hyperlink r:id="rId10" w:history="1">
        <w:r w:rsidR="006B7313" w:rsidRPr="006B7313">
          <w:rPr>
            <w:rFonts w:ascii="Arial" w:eastAsia="Times New Roman" w:hAnsi="Arial" w:cs="Arial"/>
            <w:b/>
            <w:bCs/>
            <w:color w:val="1A0DAB"/>
            <w:sz w:val="20"/>
            <w:szCs w:val="20"/>
          </w:rPr>
          <w:t>Phone</w:t>
        </w:r>
      </w:hyperlink>
      <w:r w:rsidR="006B7313" w:rsidRPr="006B7313">
        <w:rPr>
          <w:rFonts w:ascii="Arial" w:eastAsia="Times New Roman" w:hAnsi="Arial" w:cs="Arial"/>
          <w:b/>
          <w:bCs/>
          <w:color w:val="222222"/>
          <w:sz w:val="20"/>
          <w:szCs w:val="20"/>
        </w:rPr>
        <w:t>: </w:t>
      </w:r>
      <w:r w:rsidR="006B7313" w:rsidRPr="006B7313">
        <w:rPr>
          <w:rFonts w:ascii="Arial" w:eastAsia="Times New Roman" w:hAnsi="Arial" w:cs="Arial"/>
          <w:b/>
          <w:color w:val="222222"/>
          <w:sz w:val="20"/>
          <w:szCs w:val="20"/>
        </w:rPr>
        <w:t>(270) 651-8444</w:t>
      </w:r>
    </w:p>
    <w:p w:rsidR="006B7313" w:rsidRPr="006B7313" w:rsidRDefault="00F83375" w:rsidP="006B7313">
      <w:pPr>
        <w:shd w:val="clear" w:color="auto" w:fill="FFFFFF"/>
        <w:rPr>
          <w:rFonts w:ascii="Arial" w:eastAsia="Times New Roman" w:hAnsi="Arial" w:cs="Arial"/>
          <w:color w:val="222222"/>
          <w:sz w:val="20"/>
          <w:szCs w:val="20"/>
        </w:rPr>
      </w:pPr>
      <w:r>
        <w:rPr>
          <w:sz w:val="24"/>
          <w:szCs w:val="24"/>
        </w:rPr>
        <w:t xml:space="preserve">Barren County Head Start – </w:t>
      </w:r>
      <w:hyperlink r:id="rId11" w:history="1">
        <w:r w:rsidR="006B7313" w:rsidRPr="006B7313">
          <w:rPr>
            <w:rFonts w:ascii="Arial" w:eastAsia="Times New Roman" w:hAnsi="Arial" w:cs="Arial"/>
            <w:b/>
            <w:bCs/>
            <w:color w:val="1A0DAB"/>
            <w:sz w:val="20"/>
            <w:szCs w:val="20"/>
          </w:rPr>
          <w:t>Address</w:t>
        </w:r>
      </w:hyperlink>
      <w:r w:rsidR="006B7313" w:rsidRPr="006B7313">
        <w:rPr>
          <w:rFonts w:ascii="Arial" w:eastAsia="Times New Roman" w:hAnsi="Arial" w:cs="Arial"/>
          <w:b/>
          <w:bCs/>
          <w:color w:val="222222"/>
          <w:sz w:val="20"/>
          <w:szCs w:val="20"/>
        </w:rPr>
        <w:t>: </w:t>
      </w:r>
      <w:r w:rsidR="006B7313" w:rsidRPr="006B7313">
        <w:rPr>
          <w:rFonts w:ascii="Arial" w:eastAsia="Times New Roman" w:hAnsi="Arial" w:cs="Arial"/>
          <w:color w:val="222222"/>
          <w:sz w:val="20"/>
          <w:szCs w:val="20"/>
        </w:rPr>
        <w:t>899 Shamrock Pl, Glasgow, KY 42141</w:t>
      </w:r>
      <w:r w:rsidR="006B7313">
        <w:rPr>
          <w:rFonts w:ascii="Arial" w:eastAsia="Times New Roman" w:hAnsi="Arial" w:cs="Arial"/>
          <w:color w:val="222222"/>
          <w:sz w:val="20"/>
          <w:szCs w:val="20"/>
        </w:rPr>
        <w:t xml:space="preserve">, </w:t>
      </w:r>
      <w:hyperlink r:id="rId12" w:history="1">
        <w:r w:rsidR="006B7313" w:rsidRPr="006B7313">
          <w:rPr>
            <w:rFonts w:ascii="Arial" w:eastAsia="Times New Roman" w:hAnsi="Arial" w:cs="Arial"/>
            <w:b/>
            <w:bCs/>
            <w:color w:val="1A0DAB"/>
            <w:sz w:val="20"/>
            <w:szCs w:val="20"/>
          </w:rPr>
          <w:t>Phone</w:t>
        </w:r>
      </w:hyperlink>
      <w:r w:rsidR="006B7313" w:rsidRPr="006B7313">
        <w:rPr>
          <w:rFonts w:ascii="Arial" w:eastAsia="Times New Roman" w:hAnsi="Arial" w:cs="Arial"/>
          <w:b/>
          <w:bCs/>
          <w:color w:val="222222"/>
          <w:sz w:val="20"/>
          <w:szCs w:val="20"/>
        </w:rPr>
        <w:t>: </w:t>
      </w:r>
      <w:r w:rsidR="006B7313" w:rsidRPr="006B7313">
        <w:rPr>
          <w:rFonts w:ascii="Arial" w:eastAsia="Times New Roman" w:hAnsi="Arial" w:cs="Arial"/>
          <w:b/>
          <w:color w:val="222222"/>
          <w:sz w:val="20"/>
          <w:szCs w:val="20"/>
        </w:rPr>
        <w:t>(270) 651-2419</w:t>
      </w:r>
    </w:p>
    <w:p w:rsidR="006B7313" w:rsidRDefault="006B7313">
      <w:pPr>
        <w:rPr>
          <w:sz w:val="20"/>
          <w:szCs w:val="20"/>
        </w:rPr>
      </w:pPr>
    </w:p>
    <w:p w:rsidR="002931EA" w:rsidRPr="006B7313" w:rsidRDefault="002931EA">
      <w:pPr>
        <w:rPr>
          <w:sz w:val="20"/>
          <w:szCs w:val="20"/>
        </w:rPr>
      </w:pPr>
      <w:r w:rsidRPr="006B7313">
        <w:rPr>
          <w:sz w:val="20"/>
          <w:szCs w:val="20"/>
        </w:rPr>
        <w:t xml:space="preserve">Other STARS rated facilities in Barren County include: </w:t>
      </w:r>
    </w:p>
    <w:p w:rsidR="006B7313" w:rsidRPr="006B7313" w:rsidRDefault="006B7313" w:rsidP="006B7313">
      <w:pPr>
        <w:rPr>
          <w:sz w:val="20"/>
          <w:szCs w:val="20"/>
        </w:rPr>
      </w:pPr>
      <w:r>
        <w:rPr>
          <w:sz w:val="20"/>
          <w:szCs w:val="20"/>
        </w:rPr>
        <w:t xml:space="preserve">Learning Tree Child Care, Inc.,  </w:t>
      </w:r>
      <w:r w:rsidRPr="006B7313">
        <w:rPr>
          <w:sz w:val="20"/>
          <w:szCs w:val="20"/>
        </w:rPr>
        <w:t>600 South Dixie</w:t>
      </w:r>
      <w:r>
        <w:rPr>
          <w:sz w:val="20"/>
          <w:szCs w:val="20"/>
        </w:rPr>
        <w:t xml:space="preserve">, </w:t>
      </w:r>
      <w:r w:rsidRPr="006B7313">
        <w:rPr>
          <w:sz w:val="20"/>
          <w:szCs w:val="20"/>
        </w:rPr>
        <w:t>Cave City, KY 42127</w:t>
      </w:r>
      <w:r w:rsidRPr="006B7313">
        <w:rPr>
          <w:sz w:val="20"/>
          <w:szCs w:val="20"/>
        </w:rPr>
        <w:tab/>
      </w:r>
      <w:r w:rsidRPr="006B7313">
        <w:rPr>
          <w:sz w:val="20"/>
          <w:szCs w:val="20"/>
        </w:rPr>
        <w:tab/>
      </w:r>
    </w:p>
    <w:p w:rsidR="006B7313" w:rsidRDefault="006B7313" w:rsidP="006B7313">
      <w:pPr>
        <w:rPr>
          <w:sz w:val="20"/>
          <w:szCs w:val="20"/>
        </w:rPr>
      </w:pPr>
      <w:r w:rsidRPr="006B7313">
        <w:rPr>
          <w:sz w:val="20"/>
          <w:szCs w:val="20"/>
        </w:rPr>
        <w:t>Learning Ladder Kids Academy</w:t>
      </w:r>
      <w:r>
        <w:rPr>
          <w:sz w:val="20"/>
          <w:szCs w:val="20"/>
        </w:rPr>
        <w:t xml:space="preserve">, </w:t>
      </w:r>
      <w:r w:rsidRPr="006B7313">
        <w:rPr>
          <w:sz w:val="20"/>
          <w:szCs w:val="20"/>
        </w:rPr>
        <w:t>1100 Cleveland Avenue</w:t>
      </w:r>
      <w:r>
        <w:rPr>
          <w:sz w:val="20"/>
          <w:szCs w:val="20"/>
        </w:rPr>
        <w:t>, Gl</w:t>
      </w:r>
      <w:r w:rsidRPr="006B7313">
        <w:rPr>
          <w:sz w:val="20"/>
          <w:szCs w:val="20"/>
        </w:rPr>
        <w:t>asgow, KY 42141</w:t>
      </w:r>
      <w:r w:rsidRPr="006B7313">
        <w:rPr>
          <w:sz w:val="20"/>
          <w:szCs w:val="20"/>
        </w:rPr>
        <w:tab/>
      </w:r>
    </w:p>
    <w:p w:rsidR="002931EA" w:rsidRPr="006B7313" w:rsidRDefault="006B7313" w:rsidP="006B7313">
      <w:pPr>
        <w:rPr>
          <w:sz w:val="20"/>
          <w:szCs w:val="20"/>
        </w:rPr>
      </w:pPr>
      <w:r w:rsidRPr="006B7313">
        <w:rPr>
          <w:sz w:val="20"/>
          <w:szCs w:val="20"/>
        </w:rPr>
        <w:t>Children's Choice Academy</w:t>
      </w:r>
      <w:r>
        <w:rPr>
          <w:sz w:val="20"/>
          <w:szCs w:val="20"/>
        </w:rPr>
        <w:t xml:space="preserve">, </w:t>
      </w:r>
      <w:r w:rsidRPr="006B7313">
        <w:rPr>
          <w:sz w:val="20"/>
          <w:szCs w:val="20"/>
        </w:rPr>
        <w:t>1295 North Race Street</w:t>
      </w:r>
      <w:r>
        <w:rPr>
          <w:sz w:val="20"/>
          <w:szCs w:val="20"/>
        </w:rPr>
        <w:t xml:space="preserve">, </w:t>
      </w:r>
      <w:r w:rsidRPr="006B7313">
        <w:rPr>
          <w:sz w:val="20"/>
          <w:szCs w:val="20"/>
        </w:rPr>
        <w:t>Glasgow, KY 42141</w:t>
      </w:r>
    </w:p>
    <w:p w:rsidR="00F83375" w:rsidRPr="006B7313" w:rsidRDefault="00F83375">
      <w:pPr>
        <w:rPr>
          <w:sz w:val="20"/>
          <w:szCs w:val="20"/>
        </w:rPr>
      </w:pPr>
    </w:p>
    <w:p w:rsidR="00E45B14" w:rsidRPr="006B7313" w:rsidRDefault="00E45B14">
      <w:pPr>
        <w:rPr>
          <w:sz w:val="20"/>
          <w:szCs w:val="20"/>
        </w:rPr>
      </w:pPr>
    </w:p>
    <w:sectPr w:rsidR="00E45B14" w:rsidRPr="006B7313" w:rsidSect="00E45B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Kavoo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01B7"/>
    <w:multiLevelType w:val="multilevel"/>
    <w:tmpl w:val="0D5A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E3496"/>
    <w:multiLevelType w:val="multilevel"/>
    <w:tmpl w:val="13C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723727"/>
    <w:multiLevelType w:val="multilevel"/>
    <w:tmpl w:val="08DE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14"/>
    <w:rsid w:val="000577E6"/>
    <w:rsid w:val="002931EA"/>
    <w:rsid w:val="006B7313"/>
    <w:rsid w:val="009765AB"/>
    <w:rsid w:val="00A11BB1"/>
    <w:rsid w:val="00E45B14"/>
    <w:rsid w:val="00F8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53D39-C4A2-4883-B697-1821F27A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33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B14"/>
    <w:rPr>
      <w:color w:val="0563C1" w:themeColor="hyperlink"/>
      <w:u w:val="single"/>
    </w:rPr>
  </w:style>
  <w:style w:type="paragraph" w:styleId="NormalWeb">
    <w:name w:val="Normal (Web)"/>
    <w:basedOn w:val="Normal"/>
    <w:uiPriority w:val="99"/>
    <w:unhideWhenUsed/>
    <w:rsid w:val="00E45B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8337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8792">
      <w:bodyDiv w:val="1"/>
      <w:marLeft w:val="0"/>
      <w:marRight w:val="0"/>
      <w:marTop w:val="0"/>
      <w:marBottom w:val="0"/>
      <w:divBdr>
        <w:top w:val="none" w:sz="0" w:space="0" w:color="auto"/>
        <w:left w:val="none" w:sz="0" w:space="0" w:color="auto"/>
        <w:bottom w:val="none" w:sz="0" w:space="0" w:color="auto"/>
        <w:right w:val="none" w:sz="0" w:space="0" w:color="auto"/>
      </w:divBdr>
      <w:divsChild>
        <w:div w:id="1531725059">
          <w:marLeft w:val="0"/>
          <w:marRight w:val="0"/>
          <w:marTop w:val="0"/>
          <w:marBottom w:val="0"/>
          <w:divBdr>
            <w:top w:val="none" w:sz="0" w:space="0" w:color="auto"/>
            <w:left w:val="none" w:sz="0" w:space="0" w:color="auto"/>
            <w:bottom w:val="none" w:sz="0" w:space="0" w:color="auto"/>
            <w:right w:val="none" w:sz="0" w:space="0" w:color="auto"/>
          </w:divBdr>
          <w:divsChild>
            <w:div w:id="782042341">
              <w:marLeft w:val="0"/>
              <w:marRight w:val="0"/>
              <w:marTop w:val="105"/>
              <w:marBottom w:val="0"/>
              <w:divBdr>
                <w:top w:val="none" w:sz="0" w:space="0" w:color="auto"/>
                <w:left w:val="none" w:sz="0" w:space="0" w:color="auto"/>
                <w:bottom w:val="none" w:sz="0" w:space="0" w:color="auto"/>
                <w:right w:val="none" w:sz="0" w:space="0" w:color="auto"/>
              </w:divBdr>
            </w:div>
          </w:divsChild>
        </w:div>
        <w:div w:id="664481428">
          <w:marLeft w:val="0"/>
          <w:marRight w:val="0"/>
          <w:marTop w:val="0"/>
          <w:marBottom w:val="0"/>
          <w:divBdr>
            <w:top w:val="none" w:sz="0" w:space="0" w:color="auto"/>
            <w:left w:val="none" w:sz="0" w:space="0" w:color="auto"/>
            <w:bottom w:val="none" w:sz="0" w:space="0" w:color="auto"/>
            <w:right w:val="none" w:sz="0" w:space="0" w:color="auto"/>
          </w:divBdr>
          <w:divsChild>
            <w:div w:id="75255266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78026094">
      <w:bodyDiv w:val="1"/>
      <w:marLeft w:val="0"/>
      <w:marRight w:val="0"/>
      <w:marTop w:val="0"/>
      <w:marBottom w:val="0"/>
      <w:divBdr>
        <w:top w:val="none" w:sz="0" w:space="0" w:color="auto"/>
        <w:left w:val="none" w:sz="0" w:space="0" w:color="auto"/>
        <w:bottom w:val="none" w:sz="0" w:space="0" w:color="auto"/>
        <w:right w:val="none" w:sz="0" w:space="0" w:color="auto"/>
      </w:divBdr>
      <w:divsChild>
        <w:div w:id="2058965352">
          <w:marLeft w:val="0"/>
          <w:marRight w:val="0"/>
          <w:marTop w:val="0"/>
          <w:marBottom w:val="0"/>
          <w:divBdr>
            <w:top w:val="none" w:sz="0" w:space="0" w:color="auto"/>
            <w:left w:val="none" w:sz="0" w:space="0" w:color="auto"/>
            <w:bottom w:val="none" w:sz="0" w:space="0" w:color="auto"/>
            <w:right w:val="none" w:sz="0" w:space="0" w:color="auto"/>
          </w:divBdr>
          <w:divsChild>
            <w:div w:id="1964656545">
              <w:marLeft w:val="0"/>
              <w:marRight w:val="0"/>
              <w:marTop w:val="0"/>
              <w:marBottom w:val="0"/>
              <w:divBdr>
                <w:top w:val="none" w:sz="0" w:space="0" w:color="auto"/>
                <w:left w:val="none" w:sz="0" w:space="0" w:color="auto"/>
                <w:bottom w:val="none" w:sz="0" w:space="0" w:color="auto"/>
                <w:right w:val="none" w:sz="0" w:space="0" w:color="auto"/>
              </w:divBdr>
              <w:divsChild>
                <w:div w:id="8609401">
                  <w:marLeft w:val="150"/>
                  <w:marRight w:val="150"/>
                  <w:marTop w:val="0"/>
                  <w:marBottom w:val="0"/>
                  <w:divBdr>
                    <w:top w:val="none" w:sz="0" w:space="0" w:color="auto"/>
                    <w:left w:val="none" w:sz="0" w:space="0" w:color="auto"/>
                    <w:bottom w:val="none" w:sz="0" w:space="0" w:color="auto"/>
                    <w:right w:val="none" w:sz="0" w:space="0" w:color="auto"/>
                  </w:divBdr>
                  <w:divsChild>
                    <w:div w:id="7574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68777">
          <w:marLeft w:val="0"/>
          <w:marRight w:val="0"/>
          <w:marTop w:val="0"/>
          <w:marBottom w:val="0"/>
          <w:divBdr>
            <w:top w:val="none" w:sz="0" w:space="0" w:color="auto"/>
            <w:left w:val="none" w:sz="0" w:space="0" w:color="auto"/>
            <w:bottom w:val="none" w:sz="0" w:space="0" w:color="auto"/>
            <w:right w:val="none" w:sz="0" w:space="0" w:color="auto"/>
          </w:divBdr>
          <w:divsChild>
            <w:div w:id="970213416">
              <w:marLeft w:val="0"/>
              <w:marRight w:val="0"/>
              <w:marTop w:val="0"/>
              <w:marBottom w:val="0"/>
              <w:divBdr>
                <w:top w:val="none" w:sz="0" w:space="0" w:color="auto"/>
                <w:left w:val="none" w:sz="0" w:space="0" w:color="auto"/>
                <w:bottom w:val="none" w:sz="0" w:space="0" w:color="auto"/>
                <w:right w:val="none" w:sz="0" w:space="0" w:color="auto"/>
              </w:divBdr>
              <w:divsChild>
                <w:div w:id="790517677">
                  <w:marLeft w:val="150"/>
                  <w:marRight w:val="150"/>
                  <w:marTop w:val="0"/>
                  <w:marBottom w:val="0"/>
                  <w:divBdr>
                    <w:top w:val="none" w:sz="0" w:space="0" w:color="auto"/>
                    <w:left w:val="none" w:sz="0" w:space="0" w:color="auto"/>
                    <w:bottom w:val="none" w:sz="0" w:space="0" w:color="auto"/>
                    <w:right w:val="none" w:sz="0" w:space="0" w:color="auto"/>
                  </w:divBdr>
                  <w:divsChild>
                    <w:div w:id="249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38732">
      <w:bodyDiv w:val="1"/>
      <w:marLeft w:val="0"/>
      <w:marRight w:val="0"/>
      <w:marTop w:val="0"/>
      <w:marBottom w:val="0"/>
      <w:divBdr>
        <w:top w:val="none" w:sz="0" w:space="0" w:color="auto"/>
        <w:left w:val="none" w:sz="0" w:space="0" w:color="auto"/>
        <w:bottom w:val="none" w:sz="0" w:space="0" w:color="auto"/>
        <w:right w:val="none" w:sz="0" w:space="0" w:color="auto"/>
      </w:divBdr>
      <w:divsChild>
        <w:div w:id="216551178">
          <w:marLeft w:val="0"/>
          <w:marRight w:val="0"/>
          <w:marTop w:val="0"/>
          <w:marBottom w:val="0"/>
          <w:divBdr>
            <w:top w:val="none" w:sz="0" w:space="0" w:color="auto"/>
            <w:left w:val="none" w:sz="0" w:space="0" w:color="auto"/>
            <w:bottom w:val="none" w:sz="0" w:space="0" w:color="auto"/>
            <w:right w:val="none" w:sz="0" w:space="0" w:color="auto"/>
          </w:divBdr>
        </w:div>
      </w:divsChild>
    </w:div>
    <w:div w:id="1559392581">
      <w:bodyDiv w:val="1"/>
      <w:marLeft w:val="0"/>
      <w:marRight w:val="0"/>
      <w:marTop w:val="0"/>
      <w:marBottom w:val="0"/>
      <w:divBdr>
        <w:top w:val="none" w:sz="0" w:space="0" w:color="auto"/>
        <w:left w:val="none" w:sz="0" w:space="0" w:color="auto"/>
        <w:bottom w:val="none" w:sz="0" w:space="0" w:color="auto"/>
        <w:right w:val="none" w:sz="0" w:space="0" w:color="auto"/>
      </w:divBdr>
      <w:divsChild>
        <w:div w:id="1737046559">
          <w:marLeft w:val="0"/>
          <w:marRight w:val="0"/>
          <w:marTop w:val="0"/>
          <w:marBottom w:val="0"/>
          <w:divBdr>
            <w:top w:val="none" w:sz="0" w:space="0" w:color="auto"/>
            <w:left w:val="none" w:sz="0" w:space="0" w:color="auto"/>
            <w:bottom w:val="none" w:sz="0" w:space="0" w:color="auto"/>
            <w:right w:val="none" w:sz="0" w:space="0" w:color="auto"/>
          </w:divBdr>
          <w:divsChild>
            <w:div w:id="803038998">
              <w:marLeft w:val="0"/>
              <w:marRight w:val="0"/>
              <w:marTop w:val="105"/>
              <w:marBottom w:val="0"/>
              <w:divBdr>
                <w:top w:val="none" w:sz="0" w:space="0" w:color="auto"/>
                <w:left w:val="none" w:sz="0" w:space="0" w:color="auto"/>
                <w:bottom w:val="none" w:sz="0" w:space="0" w:color="auto"/>
                <w:right w:val="none" w:sz="0" w:space="0" w:color="auto"/>
              </w:divBdr>
            </w:div>
          </w:divsChild>
        </w:div>
        <w:div w:id="475538750">
          <w:marLeft w:val="0"/>
          <w:marRight w:val="0"/>
          <w:marTop w:val="0"/>
          <w:marBottom w:val="0"/>
          <w:divBdr>
            <w:top w:val="none" w:sz="0" w:space="0" w:color="auto"/>
            <w:left w:val="none" w:sz="0" w:space="0" w:color="auto"/>
            <w:bottom w:val="none" w:sz="0" w:space="0" w:color="auto"/>
            <w:right w:val="none" w:sz="0" w:space="0" w:color="auto"/>
          </w:divBdr>
          <w:divsChild>
            <w:div w:id="166632095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0110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dweb.chfs.ky.gov/ccapapptrequest/RequestAppointment.aspx" TargetMode="External"/><Relationship Id="rId12" Type="http://schemas.openxmlformats.org/officeDocument/2006/relationships/hyperlink" Target="https://www.google.com/search?safe=strict&amp;biw=1366&amp;bih=662&amp;q=barren+county+head+start+phone&amp;stick=H4sIAAAAAAAAAOPgE-LWT9c3LMkyLUovStPSz0620k_Oz8lJTS7JzM_Tz87LL89JTUlPjS9IzEvNKdbPSCyOL8jIz0u1ApMA8HIkhUAAAAA&amp;sa=X&amp;sqi=2&amp;ved=0ahUKEwi5k9OxrKHSAhXEWCYKHe67DVMQ6BMIfzA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google.com/search?safe=strict&amp;biw=1366&amp;bih=662&amp;q=barren+county+head+start+address&amp;stick=H4sIAAAAAAAAAOPgE-LWT9c3LMkyLUovStOSzU620s_JT04syczPgzOsElNSilKLiwHONNGTLgAAAA&amp;sa=X&amp;sqi=2&amp;ved=0ahUKEwi5k9OxrKHSAhXEWCYKHe67DVMQ6BMIfDAO" TargetMode="External"/><Relationship Id="rId5" Type="http://schemas.openxmlformats.org/officeDocument/2006/relationships/webSettings" Target="webSettings.xml"/><Relationship Id="rId10" Type="http://schemas.openxmlformats.org/officeDocument/2006/relationships/hyperlink" Target="https://www.google.com/search?safe=strict&amp;q=glasgows+lets+go+play+academy+phone&amp;stick=H4sIAAAAAAAAAOPgE-LWT9c3LElLMiqsytLSz0620k_Oz8lJTS7JzM_Tz87LL89JTUlPjS9IzEvNKdbPSCyOL8jIz0u1ApMALhG7OEAAAAA&amp;sa=X&amp;ved=0ahUKEwiJ8MSYrKHSAhUO3iYKHU0HAVMQ6BMIhQEwDw" TargetMode="External"/><Relationship Id="rId4" Type="http://schemas.openxmlformats.org/officeDocument/2006/relationships/settings" Target="settings.xml"/><Relationship Id="rId9" Type="http://schemas.openxmlformats.org/officeDocument/2006/relationships/hyperlink" Target="https://www.google.com/search?safe=strict&amp;q=glasgows+lets+go+play+academy+address&amp;stick=H4sIAAAAAAAAAOPgE-LWT9c3LElLMiqsytKSzU620s_JT04syczPgzOsElNSilKLiwEVTGpLLgAAAA&amp;sa=X&amp;ved=0ahUKEwiJ8MSYrKHSAhUO3iYKHU0HAVMQ6BMIggEwD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8454C-4A34-49DF-998F-F36058830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Barren County Schools</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Burris, Kathy</dc:creator>
  <cp:keywords/>
  <dc:description/>
  <cp:lastModifiedBy>Burris, Kathy</cp:lastModifiedBy>
  <cp:revision>1</cp:revision>
  <dcterms:created xsi:type="dcterms:W3CDTF">2017-02-21T13:03:00Z</dcterms:created>
  <dcterms:modified xsi:type="dcterms:W3CDTF">2017-02-21T14:06:00Z</dcterms:modified>
</cp:coreProperties>
</file>